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613"/>
        <w:gridCol w:w="2073"/>
        <w:gridCol w:w="2734"/>
        <w:gridCol w:w="1660"/>
        <w:gridCol w:w="1416"/>
      </w:tblGrid>
      <w:tr w:rsidR="0015442E" w:rsidRPr="00D705C8" w14:paraId="47E1F054" w14:textId="77777777" w:rsidTr="00D94281">
        <w:trPr>
          <w:trHeight w:val="57"/>
          <w:jc w:val="right"/>
        </w:trPr>
        <w:tc>
          <w:tcPr>
            <w:tcW w:w="1613" w:type="dxa"/>
          </w:tcPr>
          <w:p w14:paraId="1B7355C2" w14:textId="77777777" w:rsidR="0015442E" w:rsidRPr="002F59C7" w:rsidRDefault="0015442E" w:rsidP="00D94281">
            <w:pPr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2F59C7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UNITED </w:t>
            </w:r>
            <w:r w:rsidRPr="002F59C7">
              <w:rPr>
                <w:rFonts w:ascii="Arial" w:hAnsi="Arial" w:cs="Arial"/>
                <w:b/>
                <w:bCs/>
                <w:sz w:val="27"/>
                <w:szCs w:val="27"/>
              </w:rPr>
              <w:br/>
              <w:t>NATIONS</w:t>
            </w:r>
          </w:p>
        </w:tc>
        <w:tc>
          <w:tcPr>
            <w:tcW w:w="6467" w:type="dxa"/>
            <w:gridSpan w:val="3"/>
          </w:tcPr>
          <w:p w14:paraId="32ADAB26" w14:textId="77777777" w:rsidR="0015442E" w:rsidRPr="00D705C8" w:rsidRDefault="0015442E" w:rsidP="00D94281">
            <w:pPr>
              <w:spacing w:before="20"/>
            </w:pPr>
            <w:r>
              <w:rPr>
                <w:noProof/>
              </w:rPr>
              <w:drawing>
                <wp:inline distT="0" distB="0" distL="0" distR="0" wp14:anchorId="5770F4FC" wp14:editId="23735BD6">
                  <wp:extent cx="1267200" cy="549573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UN-UNEP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200" cy="549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14:paraId="4B8BA912" w14:textId="77777777" w:rsidR="0015442E" w:rsidRPr="002F59C7" w:rsidRDefault="00E3329D" w:rsidP="00D94281">
            <w:pPr>
              <w:jc w:val="righ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>
              <w:rPr>
                <w:rFonts w:ascii="Arial" w:hAnsi="Arial" w:cs="Arial"/>
                <w:b/>
                <w:bCs/>
                <w:sz w:val="64"/>
                <w:szCs w:val="64"/>
              </w:rPr>
              <w:t>M</w:t>
            </w:r>
            <w:r w:rsidR="0015442E" w:rsidRPr="002F59C7">
              <w:rPr>
                <w:rFonts w:ascii="Arial" w:hAnsi="Arial" w:cs="Arial"/>
                <w:b/>
                <w:bCs/>
                <w:sz w:val="64"/>
                <w:szCs w:val="64"/>
              </w:rPr>
              <w:t>C</w:t>
            </w:r>
          </w:p>
        </w:tc>
      </w:tr>
      <w:tr w:rsidR="0015442E" w:rsidRPr="00D705C8" w14:paraId="4FBC9EB9" w14:textId="77777777" w:rsidTr="00F96910">
        <w:trPr>
          <w:trHeight w:val="57"/>
          <w:jc w:val="right"/>
        </w:trPr>
        <w:tc>
          <w:tcPr>
            <w:tcW w:w="1613" w:type="dxa"/>
            <w:tcBorders>
              <w:bottom w:val="single" w:sz="4" w:space="0" w:color="auto"/>
            </w:tcBorders>
          </w:tcPr>
          <w:p w14:paraId="41CDA9B9" w14:textId="77777777" w:rsidR="0015442E" w:rsidRPr="00487B54" w:rsidRDefault="0015442E" w:rsidP="00D94281"/>
        </w:tc>
        <w:tc>
          <w:tcPr>
            <w:tcW w:w="4807" w:type="dxa"/>
            <w:gridSpan w:val="2"/>
            <w:tcBorders>
              <w:bottom w:val="single" w:sz="4" w:space="0" w:color="auto"/>
            </w:tcBorders>
          </w:tcPr>
          <w:p w14:paraId="09F4E491" w14:textId="77777777" w:rsidR="0015442E" w:rsidRPr="00487B54" w:rsidRDefault="0015442E" w:rsidP="00D94281"/>
        </w:tc>
        <w:tc>
          <w:tcPr>
            <w:tcW w:w="3076" w:type="dxa"/>
            <w:gridSpan w:val="2"/>
            <w:tcBorders>
              <w:bottom w:val="single" w:sz="4" w:space="0" w:color="auto"/>
            </w:tcBorders>
          </w:tcPr>
          <w:p w14:paraId="12F157A9" w14:textId="2F5EDFD0" w:rsidR="0015442E" w:rsidRPr="00D665EF" w:rsidRDefault="0015442E" w:rsidP="00D94281">
            <w:r w:rsidRPr="002F59C7">
              <w:rPr>
                <w:b/>
                <w:bCs/>
                <w:sz w:val="28"/>
                <w:szCs w:val="28"/>
              </w:rPr>
              <w:t>UNEP</w:t>
            </w:r>
            <w:r w:rsidRPr="00D705C8">
              <w:t>/</w:t>
            </w:r>
            <w:r w:rsidR="00962471">
              <w:t>MC</w:t>
            </w:r>
            <w:r w:rsidR="00EA2CF9">
              <w:t>/</w:t>
            </w:r>
            <w:r w:rsidR="00962471">
              <w:t>COP.</w:t>
            </w:r>
            <w:r w:rsidR="003402F4">
              <w:t>4</w:t>
            </w:r>
            <w:r>
              <w:t>/</w:t>
            </w:r>
            <w:r w:rsidR="003402F4">
              <w:t>Dec.</w:t>
            </w:r>
            <w:r w:rsidR="006A5620">
              <w:t>1</w:t>
            </w:r>
          </w:p>
        </w:tc>
      </w:tr>
      <w:tr w:rsidR="0015442E" w:rsidRPr="00D705C8" w14:paraId="79A89A61" w14:textId="77777777" w:rsidTr="009D7B82">
        <w:trPr>
          <w:trHeight w:val="57"/>
          <w:jc w:val="right"/>
        </w:trPr>
        <w:tc>
          <w:tcPr>
            <w:tcW w:w="3686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1221FF1E" w14:textId="77777777" w:rsidR="0015442E" w:rsidRPr="00D705C8" w:rsidRDefault="009D7B82" w:rsidP="006520E8">
            <w:pPr>
              <w:spacing w:before="120" w:after="240"/>
              <w:ind w:left="-85"/>
              <w:rPr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 wp14:anchorId="1B96F6FD" wp14:editId="098DFE03">
                  <wp:extent cx="2204961" cy="102960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INAMATA-BW_EN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4961" cy="102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4" w:type="dxa"/>
            <w:tcBorders>
              <w:top w:val="single" w:sz="4" w:space="0" w:color="auto"/>
              <w:bottom w:val="single" w:sz="18" w:space="0" w:color="auto"/>
            </w:tcBorders>
          </w:tcPr>
          <w:p w14:paraId="3D44E88E" w14:textId="77777777" w:rsidR="0015442E" w:rsidRPr="00962471" w:rsidRDefault="0015442E" w:rsidP="00962471">
            <w:pPr>
              <w:spacing w:before="240" w:after="48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179A7471" w14:textId="1B5F07AF" w:rsidR="0015442E" w:rsidRPr="00541ED6" w:rsidRDefault="0015442E" w:rsidP="00D94281">
            <w:pPr>
              <w:spacing w:before="120"/>
              <w:rPr>
                <w:iCs/>
              </w:rPr>
            </w:pPr>
            <w:r w:rsidRPr="00D665EF">
              <w:t>Distr.: General</w:t>
            </w:r>
            <w:r>
              <w:t xml:space="preserve"> </w:t>
            </w:r>
            <w:r>
              <w:br/>
            </w:r>
            <w:r w:rsidR="008970CD">
              <w:rPr>
                <w:iCs/>
              </w:rPr>
              <w:t>16 November 2021</w:t>
            </w:r>
          </w:p>
          <w:p w14:paraId="1B71D943" w14:textId="77777777" w:rsidR="0015442E" w:rsidRPr="000E4F48" w:rsidRDefault="0015442E" w:rsidP="00D94281">
            <w:pPr>
              <w:spacing w:before="120"/>
              <w:rPr>
                <w:sz w:val="22"/>
              </w:rPr>
            </w:pPr>
            <w:r w:rsidRPr="0015442E">
              <w:t>Original: English</w:t>
            </w:r>
          </w:p>
        </w:tc>
      </w:tr>
    </w:tbl>
    <w:p w14:paraId="54378089" w14:textId="77777777" w:rsidR="00962471" w:rsidRPr="0009694E" w:rsidRDefault="00962471" w:rsidP="00962471">
      <w:pPr>
        <w:pStyle w:val="AATitle"/>
      </w:pPr>
      <w:r w:rsidRPr="0009694E">
        <w:t xml:space="preserve">Conference of the Parties to the </w:t>
      </w:r>
      <w:r w:rsidRPr="0009694E">
        <w:br/>
        <w:t>Minamata Convention on Mercury</w:t>
      </w:r>
    </w:p>
    <w:p w14:paraId="704AE700" w14:textId="6FB797FD" w:rsidR="00962471" w:rsidRPr="0009694E" w:rsidRDefault="003402F4" w:rsidP="00962471">
      <w:pPr>
        <w:pStyle w:val="AATitle"/>
      </w:pPr>
      <w:r>
        <w:t>Fourth</w:t>
      </w:r>
      <w:r w:rsidR="00962471" w:rsidRPr="0009694E">
        <w:t xml:space="preserve"> meeting</w:t>
      </w:r>
    </w:p>
    <w:p w14:paraId="048CE609" w14:textId="6D793EB1" w:rsidR="005369CB" w:rsidRPr="0015442E" w:rsidRDefault="003402F4" w:rsidP="003402F4">
      <w:pPr>
        <w:pStyle w:val="AATitle"/>
        <w:ind w:right="5536"/>
        <w:rPr>
          <w:b w:val="0"/>
        </w:rPr>
      </w:pPr>
      <w:r w:rsidRPr="003402F4">
        <w:rPr>
          <w:b w:val="0"/>
        </w:rPr>
        <w:t>Online, 1–5 November 2021 and Bali, Indonesia, 21–25 March 2022</w:t>
      </w:r>
    </w:p>
    <w:p w14:paraId="2C61A4A3" w14:textId="415ACB62" w:rsidR="000C0F46" w:rsidRDefault="003402F4" w:rsidP="00F96910">
      <w:pPr>
        <w:pStyle w:val="BBTitle"/>
      </w:pPr>
      <w:r>
        <w:t>Decision adopted by the fourth meeting of the Conference of the Parties to the Minamata Convention on Mercury</w:t>
      </w:r>
    </w:p>
    <w:p w14:paraId="2295FD3E" w14:textId="77777777" w:rsidR="007F11CD" w:rsidRPr="00C90FBC" w:rsidRDefault="00534862" w:rsidP="007F11CD">
      <w:pPr>
        <w:pStyle w:val="CH1"/>
      </w:pPr>
      <w:r>
        <w:tab/>
      </w:r>
      <w:r>
        <w:tab/>
      </w:r>
      <w:r w:rsidR="007F11CD" w:rsidRPr="00C90FBC">
        <w:t>Decision MC-4/1: Dates of the resumed fourth meeting of the Conference of the Parties to the Minamata Convention on Mercury</w:t>
      </w:r>
    </w:p>
    <w:p w14:paraId="6F20F562" w14:textId="77777777" w:rsidR="007F11CD" w:rsidRPr="00C90FBC" w:rsidRDefault="007F11CD" w:rsidP="007F11CD">
      <w:pPr>
        <w:pStyle w:val="Normal-pool"/>
        <w:tabs>
          <w:tab w:val="left" w:pos="624"/>
        </w:tabs>
        <w:spacing w:after="120"/>
        <w:ind w:left="1247" w:firstLine="624"/>
        <w:rPr>
          <w:i/>
          <w:iCs/>
          <w:lang w:val="en-GB"/>
        </w:rPr>
      </w:pPr>
      <w:r w:rsidRPr="00C90FBC">
        <w:rPr>
          <w:i/>
          <w:iCs/>
          <w:lang w:val="en-GB"/>
        </w:rPr>
        <w:t>The Conference of the Parties,</w:t>
      </w:r>
    </w:p>
    <w:p w14:paraId="5E72A3D7" w14:textId="77777777" w:rsidR="007F11CD" w:rsidRPr="00C90FBC" w:rsidRDefault="007F11CD" w:rsidP="007F11CD">
      <w:pPr>
        <w:pStyle w:val="Normal-pool"/>
        <w:tabs>
          <w:tab w:val="left" w:pos="624"/>
        </w:tabs>
        <w:spacing w:after="120"/>
        <w:ind w:left="1247" w:firstLine="624"/>
        <w:rPr>
          <w:lang w:val="en-GB"/>
        </w:rPr>
      </w:pPr>
      <w:r w:rsidRPr="00C90FBC">
        <w:rPr>
          <w:i/>
          <w:iCs/>
          <w:lang w:val="en-GB"/>
        </w:rPr>
        <w:t xml:space="preserve">Recalling </w:t>
      </w:r>
      <w:r w:rsidRPr="00C90FBC">
        <w:rPr>
          <w:lang w:val="en-GB"/>
        </w:rPr>
        <w:t>that, at its third meeting, the Conference of the Parties decided to hold its fourth meeting in Bali, Indonesia, from 1 to 5 November 2021,</w:t>
      </w:r>
    </w:p>
    <w:p w14:paraId="6F045707" w14:textId="77777777" w:rsidR="007F11CD" w:rsidRPr="00C90FBC" w:rsidRDefault="007F11CD" w:rsidP="007F11CD">
      <w:pPr>
        <w:pStyle w:val="Normal-pool"/>
        <w:tabs>
          <w:tab w:val="left" w:pos="624"/>
        </w:tabs>
        <w:spacing w:after="120"/>
        <w:ind w:left="1247" w:firstLine="624"/>
        <w:rPr>
          <w:lang w:val="en-GB"/>
        </w:rPr>
      </w:pPr>
      <w:r w:rsidRPr="00C90FBC">
        <w:rPr>
          <w:i/>
          <w:iCs/>
          <w:lang w:val="en-GB"/>
        </w:rPr>
        <w:t xml:space="preserve">Conscious </w:t>
      </w:r>
      <w:r w:rsidRPr="00C90FBC">
        <w:rPr>
          <w:lang w:val="en-GB"/>
        </w:rPr>
        <w:t xml:space="preserve">that the restrictions related to the coronavirus disease pandemic have not allowed the organization of the fourth meeting of the Conference of the Parties as had originally been planned, </w:t>
      </w:r>
    </w:p>
    <w:p w14:paraId="148BA547" w14:textId="77777777" w:rsidR="007F11CD" w:rsidRPr="00C90FBC" w:rsidRDefault="007F11CD" w:rsidP="007F11CD">
      <w:pPr>
        <w:pStyle w:val="Normal-pool"/>
        <w:tabs>
          <w:tab w:val="left" w:pos="624"/>
        </w:tabs>
        <w:spacing w:after="120"/>
        <w:ind w:left="1247" w:firstLine="624"/>
        <w:rPr>
          <w:lang w:val="en-GB"/>
        </w:rPr>
      </w:pPr>
      <w:r w:rsidRPr="00C90FBC">
        <w:rPr>
          <w:i/>
          <w:iCs/>
          <w:lang w:val="en-GB"/>
        </w:rPr>
        <w:t xml:space="preserve">Noting </w:t>
      </w:r>
      <w:r w:rsidRPr="00C90FBC">
        <w:rPr>
          <w:lang w:val="en-GB"/>
        </w:rPr>
        <w:t xml:space="preserve">that, instead, the Bureau of the fourth meeting of the Conference of the Parties agreed that the meeting would be held in two segments: an online segment scheduled for 1 to 5 November 2021 and an in-person segment to be held in the first quarter of 2022, </w:t>
      </w:r>
    </w:p>
    <w:p w14:paraId="4C50407A" w14:textId="77777777" w:rsidR="007F11CD" w:rsidRPr="00C90FBC" w:rsidRDefault="007F11CD" w:rsidP="007F11CD">
      <w:pPr>
        <w:pStyle w:val="Normal-pool"/>
        <w:tabs>
          <w:tab w:val="left" w:pos="624"/>
        </w:tabs>
        <w:spacing w:after="120"/>
        <w:ind w:left="1247" w:firstLine="624"/>
        <w:rPr>
          <w:lang w:val="en-GB"/>
        </w:rPr>
      </w:pPr>
      <w:r w:rsidRPr="00C90FBC">
        <w:rPr>
          <w:i/>
          <w:iCs/>
          <w:color w:val="000000"/>
          <w:lang w:val="en-GB"/>
        </w:rPr>
        <w:t>Decides</w:t>
      </w:r>
      <w:r w:rsidRPr="00C90FBC">
        <w:rPr>
          <w:color w:val="000000"/>
          <w:lang w:val="en-GB"/>
        </w:rPr>
        <w:t xml:space="preserve"> to adjourn the </w:t>
      </w:r>
      <w:r w:rsidRPr="00C90FBC">
        <w:rPr>
          <w:lang w:val="en-GB"/>
        </w:rPr>
        <w:t>fourth meeting of the Conference of the Parties to the Minamata Convention</w:t>
      </w:r>
      <w:r w:rsidRPr="00C90FBC">
        <w:rPr>
          <w:color w:val="000000"/>
          <w:lang w:val="en-GB"/>
        </w:rPr>
        <w:t xml:space="preserve"> and to resume the meeting in an in-person format in Bali, Indonesia, from 21</w:t>
      </w:r>
      <w:r w:rsidRPr="00C90FBC">
        <w:rPr>
          <w:lang w:val="en-GB"/>
        </w:rPr>
        <w:t xml:space="preserve"> to 25 March 2022</w:t>
      </w:r>
      <w:r w:rsidRPr="00C90FBC">
        <w:rPr>
          <w:color w:val="000000"/>
          <w:lang w:val="en-GB"/>
        </w:rPr>
        <w:t>.</w:t>
      </w:r>
    </w:p>
    <w:p w14:paraId="4985A968" w14:textId="3DC65E30" w:rsidR="00962471" w:rsidRDefault="00962471" w:rsidP="007F11CD">
      <w:pPr>
        <w:pStyle w:val="CH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15442E" w14:paraId="2F4BBBDC" w14:textId="77777777" w:rsidTr="0015442E">
        <w:tc>
          <w:tcPr>
            <w:tcW w:w="1897" w:type="dxa"/>
          </w:tcPr>
          <w:p w14:paraId="27C0D419" w14:textId="77777777" w:rsidR="0015442E" w:rsidRDefault="0015442E" w:rsidP="0015442E">
            <w:pPr>
              <w:pStyle w:val="Normal-pool"/>
            </w:pPr>
          </w:p>
        </w:tc>
        <w:tc>
          <w:tcPr>
            <w:tcW w:w="1897" w:type="dxa"/>
          </w:tcPr>
          <w:p w14:paraId="2B958A57" w14:textId="77777777" w:rsidR="0015442E" w:rsidRDefault="0015442E" w:rsidP="0015442E">
            <w:pPr>
              <w:pStyle w:val="Normal-pool"/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22E8FB7B" w14:textId="77777777" w:rsidR="0015442E" w:rsidRDefault="0015442E" w:rsidP="00202479">
            <w:pPr>
              <w:pStyle w:val="Normal-pool"/>
            </w:pPr>
          </w:p>
        </w:tc>
        <w:tc>
          <w:tcPr>
            <w:tcW w:w="1897" w:type="dxa"/>
          </w:tcPr>
          <w:p w14:paraId="5F046949" w14:textId="77777777" w:rsidR="0015442E" w:rsidRDefault="0015442E" w:rsidP="0015442E">
            <w:pPr>
              <w:pStyle w:val="Normal-pool"/>
            </w:pPr>
          </w:p>
        </w:tc>
        <w:tc>
          <w:tcPr>
            <w:tcW w:w="1898" w:type="dxa"/>
          </w:tcPr>
          <w:p w14:paraId="4747F9EC" w14:textId="77777777" w:rsidR="0015442E" w:rsidRDefault="0015442E" w:rsidP="0015442E">
            <w:pPr>
              <w:pStyle w:val="Normal-pool"/>
            </w:pPr>
          </w:p>
        </w:tc>
      </w:tr>
    </w:tbl>
    <w:p w14:paraId="0772BAB2" w14:textId="77777777" w:rsidR="0015442E" w:rsidRDefault="0015442E" w:rsidP="0015442E">
      <w:pPr>
        <w:pStyle w:val="Normal-pool"/>
      </w:pPr>
    </w:p>
    <w:sectPr w:rsidR="0015442E" w:rsidSect="0015442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4DFF0" w14:textId="77777777" w:rsidR="00671431" w:rsidRDefault="00671431">
      <w:r>
        <w:separator/>
      </w:r>
    </w:p>
  </w:endnote>
  <w:endnote w:type="continuationSeparator" w:id="0">
    <w:p w14:paraId="0A1E732E" w14:textId="77777777" w:rsidR="00671431" w:rsidRDefault="00671431">
      <w:r>
        <w:continuationSeparator/>
      </w:r>
    </w:p>
  </w:endnote>
  <w:endnote w:type="continuationNotice" w:id="1">
    <w:p w14:paraId="129D311B" w14:textId="77777777" w:rsidR="00671431" w:rsidRDefault="006714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0EEF2" w14:textId="77777777" w:rsidR="00123699" w:rsidRPr="00F96910" w:rsidRDefault="00123699" w:rsidP="00F96910">
    <w:pPr>
      <w:pStyle w:val="Footer-pool"/>
    </w:pPr>
    <w:r w:rsidRPr="0015442E">
      <w:rPr>
        <w:rStyle w:val="PageNumber"/>
        <w:b/>
      </w:rPr>
      <w:fldChar w:fldCharType="begin"/>
    </w:r>
    <w:r w:rsidRPr="0015442E">
      <w:rPr>
        <w:rStyle w:val="PageNumber"/>
        <w:b/>
      </w:rPr>
      <w:instrText xml:space="preserve"> PAGE </w:instrText>
    </w:r>
    <w:r w:rsidRPr="0015442E">
      <w:rPr>
        <w:rStyle w:val="PageNumber"/>
        <w:b/>
      </w:rPr>
      <w:fldChar w:fldCharType="separate"/>
    </w:r>
    <w:r w:rsidR="00F7542C" w:rsidRPr="0015442E">
      <w:rPr>
        <w:rStyle w:val="PageNumber"/>
        <w:b/>
        <w:noProof/>
      </w:rPr>
      <w:t>2</w:t>
    </w:r>
    <w:r w:rsidRPr="0015442E"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1A013" w14:textId="77777777" w:rsidR="00123699" w:rsidRPr="0015442E" w:rsidRDefault="00123699" w:rsidP="00F96910">
    <w:pPr>
      <w:pStyle w:val="Footer-pool"/>
      <w:jc w:val="right"/>
      <w:rPr>
        <w:b w:val="0"/>
      </w:rPr>
    </w:pPr>
    <w:r w:rsidRPr="0015442E">
      <w:rPr>
        <w:rStyle w:val="PageNumber"/>
        <w:b/>
      </w:rPr>
      <w:fldChar w:fldCharType="begin"/>
    </w:r>
    <w:r w:rsidRPr="0015442E">
      <w:rPr>
        <w:rStyle w:val="PageNumber"/>
        <w:b/>
      </w:rPr>
      <w:instrText xml:space="preserve"> PAGE </w:instrText>
    </w:r>
    <w:r w:rsidRPr="0015442E">
      <w:rPr>
        <w:rStyle w:val="PageNumber"/>
        <w:b/>
      </w:rPr>
      <w:fldChar w:fldCharType="separate"/>
    </w:r>
    <w:r w:rsidR="00250B6D" w:rsidRPr="0015442E">
      <w:rPr>
        <w:rStyle w:val="PageNumber"/>
        <w:b/>
        <w:noProof/>
      </w:rPr>
      <w:t>3</w:t>
    </w:r>
    <w:r w:rsidRPr="0015442E">
      <w:rPr>
        <w:rStyle w:val="PageNumber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6A59F" w14:textId="0834AFD3" w:rsidR="0015442E" w:rsidRDefault="0015442E" w:rsidP="0015442E">
    <w:pPr>
      <w:pStyle w:val="Normal-pool"/>
    </w:pPr>
    <w:r>
      <w:tab/>
    </w:r>
    <w:r w:rsidR="0015019D" w:rsidRPr="007769D4">
      <w:t>0</w:t>
    </w:r>
    <w:r w:rsidR="007769D4" w:rsidRPr="007769D4">
      <w:t>311</w:t>
    </w:r>
    <w:r w:rsidR="003402F4" w:rsidRPr="007769D4"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ABCA4" w14:textId="77777777" w:rsidR="00671431" w:rsidRPr="0072353B" w:rsidRDefault="00671431" w:rsidP="0072353B">
      <w:pPr>
        <w:tabs>
          <w:tab w:val="left" w:pos="624"/>
        </w:tabs>
        <w:spacing w:before="60"/>
        <w:ind w:left="624"/>
        <w:rPr>
          <w:sz w:val="18"/>
          <w:szCs w:val="18"/>
        </w:rPr>
      </w:pPr>
      <w:r w:rsidRPr="0072353B">
        <w:rPr>
          <w:sz w:val="18"/>
          <w:szCs w:val="18"/>
        </w:rPr>
        <w:separator/>
      </w:r>
    </w:p>
  </w:footnote>
  <w:footnote w:type="continuationSeparator" w:id="0">
    <w:p w14:paraId="0D44085C" w14:textId="77777777" w:rsidR="00671431" w:rsidRDefault="00671431">
      <w:r>
        <w:continuationSeparator/>
      </w:r>
    </w:p>
  </w:footnote>
  <w:footnote w:type="continuationNotice" w:id="1">
    <w:p w14:paraId="010F6BA2" w14:textId="77777777" w:rsidR="00671431" w:rsidRDefault="006714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D0A7" w14:textId="0CC59E75" w:rsidR="00123699" w:rsidRPr="00F96910" w:rsidRDefault="00F96910" w:rsidP="00F96910">
    <w:pPr>
      <w:pStyle w:val="Header-pool"/>
    </w:pPr>
    <w:r w:rsidRPr="00F96910">
      <w:t>UNEP/MC</w:t>
    </w:r>
    <w:r w:rsidR="00EA2CF9">
      <w:t>/</w:t>
    </w:r>
    <w:r w:rsidRPr="00F96910">
      <w:t>COP.</w:t>
    </w:r>
    <w:r w:rsidR="003402F4">
      <w:t>4</w:t>
    </w:r>
    <w:r w:rsidRPr="00F96910">
      <w:t>/</w:t>
    </w:r>
    <w:r w:rsidR="003402F4">
      <w:t>Dec.8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60FB5" w14:textId="17B4116C" w:rsidR="00123699" w:rsidRPr="00392F9C" w:rsidRDefault="00F96910" w:rsidP="00F96910">
    <w:pPr>
      <w:pStyle w:val="Header-pool"/>
      <w:jc w:val="right"/>
      <w:rPr>
        <w:szCs w:val="18"/>
      </w:rPr>
    </w:pPr>
    <w:r w:rsidRPr="00F96910">
      <w:t>UNEP/MC</w:t>
    </w:r>
    <w:r w:rsidR="00EA2CF9">
      <w:t>/</w:t>
    </w:r>
    <w:r w:rsidRPr="00F96910">
      <w:t>COP.</w:t>
    </w:r>
    <w:r w:rsidR="00E36FE3">
      <w:t>4</w:t>
    </w:r>
    <w:r w:rsidRPr="00F96910">
      <w:t>/</w:t>
    </w:r>
    <w:r w:rsidR="00E36FE3">
      <w:t>Dec.8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5AB74" w14:textId="77777777" w:rsidR="00C059F0" w:rsidRPr="00F7542C" w:rsidRDefault="00C059F0" w:rsidP="00F7542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415E7"/>
    <w:multiLevelType w:val="hybridMultilevel"/>
    <w:tmpl w:val="D4683434"/>
    <w:lvl w:ilvl="0" w:tplc="B776CA36">
      <w:start w:val="1"/>
      <w:numFmt w:val="lowerLetter"/>
      <w:lvlText w:val="(%1)"/>
      <w:lvlJc w:val="left"/>
      <w:pPr>
        <w:ind w:left="3218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938" w:hanging="360"/>
      </w:pPr>
    </w:lvl>
    <w:lvl w:ilvl="2" w:tplc="0809001B">
      <w:start w:val="1"/>
      <w:numFmt w:val="lowerRoman"/>
      <w:lvlText w:val="%3."/>
      <w:lvlJc w:val="right"/>
      <w:pPr>
        <w:ind w:left="4658" w:hanging="180"/>
      </w:pPr>
    </w:lvl>
    <w:lvl w:ilvl="3" w:tplc="0809000F" w:tentative="1">
      <w:start w:val="1"/>
      <w:numFmt w:val="decimal"/>
      <w:lvlText w:val="%4."/>
      <w:lvlJc w:val="left"/>
      <w:pPr>
        <w:ind w:left="5378" w:hanging="360"/>
      </w:pPr>
    </w:lvl>
    <w:lvl w:ilvl="4" w:tplc="08090019" w:tentative="1">
      <w:start w:val="1"/>
      <w:numFmt w:val="lowerLetter"/>
      <w:lvlText w:val="%5."/>
      <w:lvlJc w:val="left"/>
      <w:pPr>
        <w:ind w:left="6098" w:hanging="360"/>
      </w:pPr>
    </w:lvl>
    <w:lvl w:ilvl="5" w:tplc="0809001B" w:tentative="1">
      <w:start w:val="1"/>
      <w:numFmt w:val="lowerRoman"/>
      <w:lvlText w:val="%6."/>
      <w:lvlJc w:val="right"/>
      <w:pPr>
        <w:ind w:left="6818" w:hanging="180"/>
      </w:pPr>
    </w:lvl>
    <w:lvl w:ilvl="6" w:tplc="0809000F" w:tentative="1">
      <w:start w:val="1"/>
      <w:numFmt w:val="decimal"/>
      <w:lvlText w:val="%7."/>
      <w:lvlJc w:val="left"/>
      <w:pPr>
        <w:ind w:left="7538" w:hanging="360"/>
      </w:pPr>
    </w:lvl>
    <w:lvl w:ilvl="7" w:tplc="08090019" w:tentative="1">
      <w:start w:val="1"/>
      <w:numFmt w:val="lowerLetter"/>
      <w:lvlText w:val="%8."/>
      <w:lvlJc w:val="left"/>
      <w:pPr>
        <w:ind w:left="8258" w:hanging="360"/>
      </w:pPr>
    </w:lvl>
    <w:lvl w:ilvl="8" w:tplc="0809001B" w:tentative="1">
      <w:start w:val="1"/>
      <w:numFmt w:val="lowerRoman"/>
      <w:lvlText w:val="%9."/>
      <w:lvlJc w:val="right"/>
      <w:pPr>
        <w:ind w:left="8978" w:hanging="180"/>
      </w:p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330A35F0"/>
    <w:multiLevelType w:val="hybridMultilevel"/>
    <w:tmpl w:val="0484BBD2"/>
    <w:lvl w:ilvl="0" w:tplc="0B82E3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5BA2231"/>
    <w:multiLevelType w:val="hybridMultilevel"/>
    <w:tmpl w:val="BD4E035A"/>
    <w:lvl w:ilvl="0" w:tplc="0809000F">
      <w:start w:val="1"/>
      <w:numFmt w:val="decimal"/>
      <w:lvlText w:val="%1."/>
      <w:lvlJc w:val="left"/>
      <w:pPr>
        <w:ind w:left="1967" w:hanging="360"/>
      </w:p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5" w15:restartNumberingAfterBreak="0">
    <w:nsid w:val="52A66A9D"/>
    <w:multiLevelType w:val="multilevel"/>
    <w:tmpl w:val="C0FC335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7" w15:restartNumberingAfterBreak="0">
    <w:nsid w:val="778D2848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670"/>
          </w:tabs>
          <w:ind w:left="135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2">
    <w:abstractNumId w:val="6"/>
  </w:num>
  <w:num w:numId="43">
    <w:abstractNumId w:val="7"/>
  </w:num>
  <w:num w:numId="4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19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2F4"/>
    <w:rsid w:val="000149E6"/>
    <w:rsid w:val="000247B0"/>
    <w:rsid w:val="00026997"/>
    <w:rsid w:val="00033E0B"/>
    <w:rsid w:val="00035EDE"/>
    <w:rsid w:val="00044340"/>
    <w:rsid w:val="000509B4"/>
    <w:rsid w:val="0006035B"/>
    <w:rsid w:val="00071886"/>
    <w:rsid w:val="00074135"/>
    <w:rsid w:val="000742BC"/>
    <w:rsid w:val="00082A0C"/>
    <w:rsid w:val="00083504"/>
    <w:rsid w:val="000941E5"/>
    <w:rsid w:val="0009640C"/>
    <w:rsid w:val="000B22A2"/>
    <w:rsid w:val="000C0F46"/>
    <w:rsid w:val="000C2A52"/>
    <w:rsid w:val="000D0733"/>
    <w:rsid w:val="000D33C0"/>
    <w:rsid w:val="000D6941"/>
    <w:rsid w:val="001202E3"/>
    <w:rsid w:val="00123699"/>
    <w:rsid w:val="0012644F"/>
    <w:rsid w:val="0013059D"/>
    <w:rsid w:val="00141A55"/>
    <w:rsid w:val="001446A3"/>
    <w:rsid w:val="00145960"/>
    <w:rsid w:val="0015019D"/>
    <w:rsid w:val="0015442E"/>
    <w:rsid w:val="00155395"/>
    <w:rsid w:val="00160D74"/>
    <w:rsid w:val="00167D02"/>
    <w:rsid w:val="00181EC8"/>
    <w:rsid w:val="00184349"/>
    <w:rsid w:val="00193DC9"/>
    <w:rsid w:val="00195E9F"/>
    <w:rsid w:val="00195F33"/>
    <w:rsid w:val="001B1617"/>
    <w:rsid w:val="001B504B"/>
    <w:rsid w:val="001B7D42"/>
    <w:rsid w:val="001D3874"/>
    <w:rsid w:val="001D7E75"/>
    <w:rsid w:val="001E56D2"/>
    <w:rsid w:val="001E7D56"/>
    <w:rsid w:val="001F75DE"/>
    <w:rsid w:val="00200D58"/>
    <w:rsid w:val="002013BE"/>
    <w:rsid w:val="00202479"/>
    <w:rsid w:val="002063A4"/>
    <w:rsid w:val="0021145B"/>
    <w:rsid w:val="00234B59"/>
    <w:rsid w:val="00243D36"/>
    <w:rsid w:val="00247707"/>
    <w:rsid w:val="00250B6D"/>
    <w:rsid w:val="0026018E"/>
    <w:rsid w:val="00260799"/>
    <w:rsid w:val="00275DA1"/>
    <w:rsid w:val="002768BA"/>
    <w:rsid w:val="00286740"/>
    <w:rsid w:val="002929D8"/>
    <w:rsid w:val="002A1C1C"/>
    <w:rsid w:val="002A237D"/>
    <w:rsid w:val="002A4C53"/>
    <w:rsid w:val="002B0672"/>
    <w:rsid w:val="002B247F"/>
    <w:rsid w:val="002C145D"/>
    <w:rsid w:val="002C2C3E"/>
    <w:rsid w:val="002C533E"/>
    <w:rsid w:val="002D027F"/>
    <w:rsid w:val="002D7A85"/>
    <w:rsid w:val="002D7B60"/>
    <w:rsid w:val="002F4761"/>
    <w:rsid w:val="002F5C79"/>
    <w:rsid w:val="003019E2"/>
    <w:rsid w:val="0031413F"/>
    <w:rsid w:val="003148BB"/>
    <w:rsid w:val="00317976"/>
    <w:rsid w:val="00324B1A"/>
    <w:rsid w:val="003402F4"/>
    <w:rsid w:val="00355EA9"/>
    <w:rsid w:val="003578DE"/>
    <w:rsid w:val="00362047"/>
    <w:rsid w:val="0036669D"/>
    <w:rsid w:val="00372781"/>
    <w:rsid w:val="00386AB0"/>
    <w:rsid w:val="0039169B"/>
    <w:rsid w:val="00392F9C"/>
    <w:rsid w:val="00396257"/>
    <w:rsid w:val="003963DF"/>
    <w:rsid w:val="00397EB8"/>
    <w:rsid w:val="003A1C5B"/>
    <w:rsid w:val="003A4FD0"/>
    <w:rsid w:val="003A69D1"/>
    <w:rsid w:val="003A7705"/>
    <w:rsid w:val="003A77F1"/>
    <w:rsid w:val="003B1545"/>
    <w:rsid w:val="003B5FFF"/>
    <w:rsid w:val="003C409D"/>
    <w:rsid w:val="003C5BA6"/>
    <w:rsid w:val="003D104A"/>
    <w:rsid w:val="003E6F41"/>
    <w:rsid w:val="003E7DE3"/>
    <w:rsid w:val="003F06BB"/>
    <w:rsid w:val="003F0E85"/>
    <w:rsid w:val="00410C55"/>
    <w:rsid w:val="00416854"/>
    <w:rsid w:val="00417725"/>
    <w:rsid w:val="00437F26"/>
    <w:rsid w:val="00444097"/>
    <w:rsid w:val="00445487"/>
    <w:rsid w:val="0045459C"/>
    <w:rsid w:val="00454769"/>
    <w:rsid w:val="00466991"/>
    <w:rsid w:val="0047064C"/>
    <w:rsid w:val="00477921"/>
    <w:rsid w:val="00494164"/>
    <w:rsid w:val="004A42E1"/>
    <w:rsid w:val="004B162C"/>
    <w:rsid w:val="004B614E"/>
    <w:rsid w:val="004C3DBE"/>
    <w:rsid w:val="004C5C96"/>
    <w:rsid w:val="004D06A4"/>
    <w:rsid w:val="004F1A81"/>
    <w:rsid w:val="0050052E"/>
    <w:rsid w:val="005218D9"/>
    <w:rsid w:val="00534862"/>
    <w:rsid w:val="00536186"/>
    <w:rsid w:val="005369CB"/>
    <w:rsid w:val="00544CBB"/>
    <w:rsid w:val="00547FDC"/>
    <w:rsid w:val="00551104"/>
    <w:rsid w:val="00561676"/>
    <w:rsid w:val="00566B59"/>
    <w:rsid w:val="0057315F"/>
    <w:rsid w:val="00576104"/>
    <w:rsid w:val="005B42A6"/>
    <w:rsid w:val="005C67C8"/>
    <w:rsid w:val="005D0249"/>
    <w:rsid w:val="005D1DA1"/>
    <w:rsid w:val="005D6E8C"/>
    <w:rsid w:val="005F100C"/>
    <w:rsid w:val="005F68DA"/>
    <w:rsid w:val="0060773B"/>
    <w:rsid w:val="006157B5"/>
    <w:rsid w:val="00622D02"/>
    <w:rsid w:val="00626FC6"/>
    <w:rsid w:val="006303B4"/>
    <w:rsid w:val="00633D3D"/>
    <w:rsid w:val="00641703"/>
    <w:rsid w:val="006431A6"/>
    <w:rsid w:val="006459F6"/>
    <w:rsid w:val="006501AD"/>
    <w:rsid w:val="00651BFA"/>
    <w:rsid w:val="006520E8"/>
    <w:rsid w:val="00654475"/>
    <w:rsid w:val="00665A4B"/>
    <w:rsid w:val="00671431"/>
    <w:rsid w:val="006717E6"/>
    <w:rsid w:val="00673665"/>
    <w:rsid w:val="00680611"/>
    <w:rsid w:val="00692E2A"/>
    <w:rsid w:val="006A5620"/>
    <w:rsid w:val="006A76F2"/>
    <w:rsid w:val="006D4F04"/>
    <w:rsid w:val="006D7EFB"/>
    <w:rsid w:val="006E6672"/>
    <w:rsid w:val="006E6722"/>
    <w:rsid w:val="006F5276"/>
    <w:rsid w:val="007027B9"/>
    <w:rsid w:val="00715E88"/>
    <w:rsid w:val="0072353B"/>
    <w:rsid w:val="00734CAA"/>
    <w:rsid w:val="00741B20"/>
    <w:rsid w:val="00751150"/>
    <w:rsid w:val="0075533C"/>
    <w:rsid w:val="00757581"/>
    <w:rsid w:val="007611A0"/>
    <w:rsid w:val="0076147A"/>
    <w:rsid w:val="007769D4"/>
    <w:rsid w:val="007828A5"/>
    <w:rsid w:val="007841F5"/>
    <w:rsid w:val="00796D3F"/>
    <w:rsid w:val="007A1683"/>
    <w:rsid w:val="007A5C12"/>
    <w:rsid w:val="007A7CB0"/>
    <w:rsid w:val="007B24F8"/>
    <w:rsid w:val="007B68A3"/>
    <w:rsid w:val="007C2541"/>
    <w:rsid w:val="007C521D"/>
    <w:rsid w:val="007D66A8"/>
    <w:rsid w:val="007E003F"/>
    <w:rsid w:val="007F11CD"/>
    <w:rsid w:val="008164F2"/>
    <w:rsid w:val="008201A2"/>
    <w:rsid w:val="00821395"/>
    <w:rsid w:val="00824FC7"/>
    <w:rsid w:val="00830E26"/>
    <w:rsid w:val="00843576"/>
    <w:rsid w:val="00843B64"/>
    <w:rsid w:val="008478FC"/>
    <w:rsid w:val="00867BFF"/>
    <w:rsid w:val="0088480A"/>
    <w:rsid w:val="0088757A"/>
    <w:rsid w:val="008957DD"/>
    <w:rsid w:val="008970CD"/>
    <w:rsid w:val="00897D98"/>
    <w:rsid w:val="008A3441"/>
    <w:rsid w:val="008A6DF2"/>
    <w:rsid w:val="008A7807"/>
    <w:rsid w:val="008B4CC9"/>
    <w:rsid w:val="008D7C99"/>
    <w:rsid w:val="008E0FCB"/>
    <w:rsid w:val="008F201B"/>
    <w:rsid w:val="008F5D00"/>
    <w:rsid w:val="0092178C"/>
    <w:rsid w:val="00930B88"/>
    <w:rsid w:val="00930E68"/>
    <w:rsid w:val="0094095A"/>
    <w:rsid w:val="00940DCC"/>
    <w:rsid w:val="0094179A"/>
    <w:rsid w:val="0094459E"/>
    <w:rsid w:val="00944DBC"/>
    <w:rsid w:val="009473C6"/>
    <w:rsid w:val="00950977"/>
    <w:rsid w:val="00951A7B"/>
    <w:rsid w:val="009564A6"/>
    <w:rsid w:val="00962471"/>
    <w:rsid w:val="00967621"/>
    <w:rsid w:val="00967E6A"/>
    <w:rsid w:val="00984069"/>
    <w:rsid w:val="00992DE3"/>
    <w:rsid w:val="009B4A0F"/>
    <w:rsid w:val="009C11D2"/>
    <w:rsid w:val="009C6C70"/>
    <w:rsid w:val="009D0B63"/>
    <w:rsid w:val="009D7B82"/>
    <w:rsid w:val="009E24BE"/>
    <w:rsid w:val="009E2F3F"/>
    <w:rsid w:val="009E307E"/>
    <w:rsid w:val="00A001C6"/>
    <w:rsid w:val="00A03B6E"/>
    <w:rsid w:val="00A07870"/>
    <w:rsid w:val="00A07F19"/>
    <w:rsid w:val="00A11B9F"/>
    <w:rsid w:val="00A1348D"/>
    <w:rsid w:val="00A142E9"/>
    <w:rsid w:val="00A232EE"/>
    <w:rsid w:val="00A32F74"/>
    <w:rsid w:val="00A3546E"/>
    <w:rsid w:val="00A35EA7"/>
    <w:rsid w:val="00A4175F"/>
    <w:rsid w:val="00A44411"/>
    <w:rsid w:val="00A469FA"/>
    <w:rsid w:val="00A55B01"/>
    <w:rsid w:val="00A56B5B"/>
    <w:rsid w:val="00A603FF"/>
    <w:rsid w:val="00A657DD"/>
    <w:rsid w:val="00A666A6"/>
    <w:rsid w:val="00A675FD"/>
    <w:rsid w:val="00A706CF"/>
    <w:rsid w:val="00A71EFB"/>
    <w:rsid w:val="00A72437"/>
    <w:rsid w:val="00A80611"/>
    <w:rsid w:val="00AB5340"/>
    <w:rsid w:val="00AC0A89"/>
    <w:rsid w:val="00AC5CBF"/>
    <w:rsid w:val="00AC7C96"/>
    <w:rsid w:val="00AD17C4"/>
    <w:rsid w:val="00AE237D"/>
    <w:rsid w:val="00AE502A"/>
    <w:rsid w:val="00AF7C07"/>
    <w:rsid w:val="00B11663"/>
    <w:rsid w:val="00B12B35"/>
    <w:rsid w:val="00B22C93"/>
    <w:rsid w:val="00B27589"/>
    <w:rsid w:val="00B405B7"/>
    <w:rsid w:val="00B40CD8"/>
    <w:rsid w:val="00B4162D"/>
    <w:rsid w:val="00B52222"/>
    <w:rsid w:val="00B52657"/>
    <w:rsid w:val="00B5428A"/>
    <w:rsid w:val="00B54847"/>
    <w:rsid w:val="00B54FE7"/>
    <w:rsid w:val="00B66901"/>
    <w:rsid w:val="00B71E6D"/>
    <w:rsid w:val="00B72070"/>
    <w:rsid w:val="00B737E9"/>
    <w:rsid w:val="00B779E1"/>
    <w:rsid w:val="00B849E3"/>
    <w:rsid w:val="00B91EE1"/>
    <w:rsid w:val="00B925AB"/>
    <w:rsid w:val="00B96610"/>
    <w:rsid w:val="00BA0090"/>
    <w:rsid w:val="00BA1A67"/>
    <w:rsid w:val="00BA7128"/>
    <w:rsid w:val="00BE5B5F"/>
    <w:rsid w:val="00BF17E5"/>
    <w:rsid w:val="00C059F0"/>
    <w:rsid w:val="00C0725D"/>
    <w:rsid w:val="00C228DB"/>
    <w:rsid w:val="00C26F55"/>
    <w:rsid w:val="00C30C63"/>
    <w:rsid w:val="00C36B8B"/>
    <w:rsid w:val="00C415C1"/>
    <w:rsid w:val="00C47DBF"/>
    <w:rsid w:val="00C52AC2"/>
    <w:rsid w:val="00C552FF"/>
    <w:rsid w:val="00C558DA"/>
    <w:rsid w:val="00C55AF3"/>
    <w:rsid w:val="00C84759"/>
    <w:rsid w:val="00C86D73"/>
    <w:rsid w:val="00CA6C7F"/>
    <w:rsid w:val="00CC10A6"/>
    <w:rsid w:val="00CC2FDC"/>
    <w:rsid w:val="00CC7F63"/>
    <w:rsid w:val="00CD5EB8"/>
    <w:rsid w:val="00CD7044"/>
    <w:rsid w:val="00CE08B9"/>
    <w:rsid w:val="00CE3103"/>
    <w:rsid w:val="00CE524C"/>
    <w:rsid w:val="00CF141F"/>
    <w:rsid w:val="00CF4777"/>
    <w:rsid w:val="00D067BB"/>
    <w:rsid w:val="00D07EDB"/>
    <w:rsid w:val="00D1352A"/>
    <w:rsid w:val="00D13873"/>
    <w:rsid w:val="00D169AF"/>
    <w:rsid w:val="00D25249"/>
    <w:rsid w:val="00D25ED8"/>
    <w:rsid w:val="00D33365"/>
    <w:rsid w:val="00D34DE9"/>
    <w:rsid w:val="00D35F94"/>
    <w:rsid w:val="00D44172"/>
    <w:rsid w:val="00D61FBB"/>
    <w:rsid w:val="00D63B8C"/>
    <w:rsid w:val="00D63D88"/>
    <w:rsid w:val="00D65163"/>
    <w:rsid w:val="00D739CC"/>
    <w:rsid w:val="00D76E06"/>
    <w:rsid w:val="00D8093D"/>
    <w:rsid w:val="00D8108C"/>
    <w:rsid w:val="00D842AE"/>
    <w:rsid w:val="00D9211C"/>
    <w:rsid w:val="00D92DE0"/>
    <w:rsid w:val="00D92FEF"/>
    <w:rsid w:val="00D93A0F"/>
    <w:rsid w:val="00DA0077"/>
    <w:rsid w:val="00DA1BCA"/>
    <w:rsid w:val="00DA606E"/>
    <w:rsid w:val="00DC46FF"/>
    <w:rsid w:val="00DC5254"/>
    <w:rsid w:val="00DD1A4F"/>
    <w:rsid w:val="00DD3107"/>
    <w:rsid w:val="00DD7C2C"/>
    <w:rsid w:val="00DF70BF"/>
    <w:rsid w:val="00E04FF0"/>
    <w:rsid w:val="00E06797"/>
    <w:rsid w:val="00E072CC"/>
    <w:rsid w:val="00E1265B"/>
    <w:rsid w:val="00E13B48"/>
    <w:rsid w:val="00E1404F"/>
    <w:rsid w:val="00E21C83"/>
    <w:rsid w:val="00E24063"/>
    <w:rsid w:val="00E24ADA"/>
    <w:rsid w:val="00E276A4"/>
    <w:rsid w:val="00E32F59"/>
    <w:rsid w:val="00E3329D"/>
    <w:rsid w:val="00E36FE3"/>
    <w:rsid w:val="00E46D9A"/>
    <w:rsid w:val="00E565FF"/>
    <w:rsid w:val="00E65388"/>
    <w:rsid w:val="00E726A7"/>
    <w:rsid w:val="00E85B7D"/>
    <w:rsid w:val="00E9121B"/>
    <w:rsid w:val="00E91D53"/>
    <w:rsid w:val="00E942CC"/>
    <w:rsid w:val="00E96DA8"/>
    <w:rsid w:val="00EA0AE2"/>
    <w:rsid w:val="00EA2CF9"/>
    <w:rsid w:val="00EA39E5"/>
    <w:rsid w:val="00EC5A46"/>
    <w:rsid w:val="00EC63E2"/>
    <w:rsid w:val="00EE0374"/>
    <w:rsid w:val="00EF22B3"/>
    <w:rsid w:val="00F03B69"/>
    <w:rsid w:val="00F05C85"/>
    <w:rsid w:val="00F07A50"/>
    <w:rsid w:val="00F113DA"/>
    <w:rsid w:val="00F116A8"/>
    <w:rsid w:val="00F11AC1"/>
    <w:rsid w:val="00F34719"/>
    <w:rsid w:val="00F37DC8"/>
    <w:rsid w:val="00F439B3"/>
    <w:rsid w:val="00F650C3"/>
    <w:rsid w:val="00F65D85"/>
    <w:rsid w:val="00F7542C"/>
    <w:rsid w:val="00F8091E"/>
    <w:rsid w:val="00F839A2"/>
    <w:rsid w:val="00F8615C"/>
    <w:rsid w:val="00F873F8"/>
    <w:rsid w:val="00F92E48"/>
    <w:rsid w:val="00F96910"/>
    <w:rsid w:val="00F969E5"/>
    <w:rsid w:val="00FA6BB0"/>
    <w:rsid w:val="00FB49C6"/>
    <w:rsid w:val="00FB7DD2"/>
    <w:rsid w:val="00FD5860"/>
    <w:rsid w:val="00FE352D"/>
    <w:rsid w:val="00FE40EB"/>
    <w:rsid w:val="00FE4D02"/>
    <w:rsid w:val="00FE7D62"/>
    <w:rsid w:val="00FF3819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D136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uiPriority="99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5442E"/>
    <w:rPr>
      <w:rFonts w:eastAsia="SimSun"/>
      <w:lang w:eastAsia="zh-CN"/>
    </w:rPr>
  </w:style>
  <w:style w:type="paragraph" w:styleId="Heading1">
    <w:name w:val="heading 1"/>
    <w:basedOn w:val="Normal"/>
    <w:next w:val="Normalnumber"/>
    <w:rsid w:val="0015442E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rsid w:val="0015442E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rsid w:val="0015442E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rsid w:val="0015442E"/>
    <w:pPr>
      <w:keepNext/>
      <w:outlineLvl w:val="3"/>
    </w:pPr>
  </w:style>
  <w:style w:type="paragraph" w:styleId="Heading5">
    <w:name w:val="heading 5"/>
    <w:basedOn w:val="Normal"/>
    <w:next w:val="Normal"/>
    <w:rsid w:val="0015442E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rsid w:val="0015442E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rsid w:val="0015442E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rsid w:val="0015442E"/>
    <w:pPr>
      <w:keepNext/>
      <w:widowControl w:val="0"/>
      <w:tabs>
        <w:tab w:val="left" w:pos="-1440"/>
        <w:tab w:val="left" w:pos="-720"/>
        <w:tab w:val="num" w:pos="720"/>
      </w:tabs>
      <w:suppressAutoHyphens/>
      <w:ind w:left="720" w:hanging="720"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rsid w:val="0015442E"/>
    <w:pPr>
      <w:keepNext/>
      <w:widowControl w:val="0"/>
      <w:suppressAutoHyphens/>
      <w:ind w:left="360" w:hanging="360"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15442E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15442E"/>
    <w:pPr>
      <w:spacing w:before="40" w:after="40"/>
    </w:pPr>
    <w:rPr>
      <w:rFonts w:eastAsia="SimSun"/>
      <w:sz w:val="18"/>
      <w:szCs w:val="18"/>
      <w:lang w:val="fr-FR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semiHidden/>
    <w:rsid w:val="0015442E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15442E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15442E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15442E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15442E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15442E"/>
    <w:pPr>
      <w:ind w:left="1814" w:hanging="567"/>
    </w:pPr>
  </w:style>
  <w:style w:type="paragraph" w:customStyle="1" w:styleId="CH1">
    <w:name w:val="CH1"/>
    <w:basedOn w:val="Normal-pool"/>
    <w:next w:val="CH2"/>
    <w:uiPriority w:val="99"/>
    <w:qFormat/>
    <w:rsid w:val="0015442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qFormat/>
    <w:rsid w:val="0015442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-pool"/>
    <w:next w:val="Normalnumber"/>
    <w:qFormat/>
    <w:rsid w:val="0015442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</w:rPr>
  </w:style>
  <w:style w:type="paragraph" w:customStyle="1" w:styleId="CH4">
    <w:name w:val="CH4"/>
    <w:basedOn w:val="Normal-pool"/>
    <w:next w:val="Normalnumber"/>
    <w:rsid w:val="0015442E"/>
    <w:pPr>
      <w:keepNext/>
      <w:keepLines/>
      <w:tabs>
        <w:tab w:val="right" w:pos="851"/>
      </w:tabs>
      <w:suppressAutoHyphens/>
      <w:spacing w:before="120"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5442E"/>
    <w:rPr>
      <w:rFonts w:ascii="Arial" w:eastAsia="SimSun" w:hAnsi="Arial"/>
      <w:sz w:val="16"/>
      <w:lang w:val="fr-FR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unhideWhenUsed/>
    <w:rsid w:val="0015442E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b/>
      <w:lang w:eastAsia="en-US"/>
    </w:rPr>
  </w:style>
  <w:style w:type="paragraph" w:customStyle="1" w:styleId="Footerpool">
    <w:name w:val="Footer_pool"/>
    <w:basedOn w:val="Normal"/>
    <w:next w:val="Normal"/>
    <w:semiHidden/>
    <w:rsid w:val="0015442E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15442E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CA" w:eastAsia="en-US"/>
    </w:rPr>
  </w:style>
  <w:style w:type="paragraph" w:customStyle="1" w:styleId="Footer-pool">
    <w:name w:val="Footer-pool"/>
    <w:basedOn w:val="Normal-pool"/>
    <w:next w:val="Normal-pool"/>
    <w:rsid w:val="0015442E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15442E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en-US" w:eastAsia="en-US"/>
    </w:rPr>
  </w:style>
  <w:style w:type="paragraph" w:styleId="FootnoteText">
    <w:name w:val="footnote text"/>
    <w:aliases w:val="Geneva 9,Font: Geneva 9,Boston 10,f,fn,Footnotes,Footnote ak,ft,fn cafc,Footnotes Char Char,Footnote Text Char Char,fn Char Char,footnote text Char Char Char Ch,Footnote Text Char1,footnote text Char Char Char Ch Char,DNV-FT,-E Fußnotente"/>
    <w:basedOn w:val="Normal"/>
    <w:link w:val="FootnoteTextChar"/>
    <w:qFormat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20" w:after="40"/>
      <w:ind w:left="1247"/>
    </w:pPr>
    <w:rPr>
      <w:sz w:val="18"/>
      <w:lang w:val="fr-CA" w:eastAsia="en-US"/>
    </w:rPr>
  </w:style>
  <w:style w:type="character" w:customStyle="1" w:styleId="HeaderChar">
    <w:name w:val="Header Char"/>
    <w:link w:val="Header"/>
    <w:semiHidden/>
    <w:rsid w:val="00250B6D"/>
    <w:rPr>
      <w:rFonts w:eastAsia="SimSun"/>
      <w:b/>
      <w:sz w:val="18"/>
      <w:lang w:val="en-US" w:eastAsia="zh-CN"/>
    </w:rPr>
  </w:style>
  <w:style w:type="table" w:customStyle="1" w:styleId="AATable">
    <w:name w:val="AA_Table"/>
    <w:basedOn w:val="TableNormal"/>
    <w:semiHidden/>
    <w:rsid w:val="0015442E"/>
    <w:rPr>
      <w:rFonts w:eastAsia="SimSun"/>
      <w:lang w:val="fr-FR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qFormat/>
    <w:rsid w:val="0015442E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qFormat/>
    <w:rsid w:val="0015442E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-pool"/>
    <w:qFormat/>
    <w:rsid w:val="0015442E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15442E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15442E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nhideWhenUsed/>
    <w:rsid w:val="0015442E"/>
    <w:rPr>
      <w:rFonts w:ascii="Times New Roman" w:hAnsi="Times New Roman"/>
      <w:color w:val="auto"/>
      <w:sz w:val="20"/>
      <w:szCs w:val="20"/>
      <w:u w:val="none"/>
      <w:lang w:val="en-US"/>
    </w:rPr>
  </w:style>
  <w:style w:type="numbering" w:customStyle="1" w:styleId="Normallist">
    <w:name w:val="Normal_list"/>
    <w:basedOn w:val="NoList"/>
    <w:semiHidden/>
    <w:rsid w:val="0015442E"/>
    <w:pPr>
      <w:numPr>
        <w:numId w:val="4"/>
      </w:numPr>
    </w:pPr>
  </w:style>
  <w:style w:type="paragraph" w:customStyle="1" w:styleId="NormalNonumber">
    <w:name w:val="Normal_No_number"/>
    <w:basedOn w:val="Normal-pool"/>
    <w:qFormat/>
    <w:rsid w:val="0015442E"/>
    <w:pPr>
      <w:spacing w:after="120"/>
      <w:ind w:left="1247"/>
    </w:pPr>
  </w:style>
  <w:style w:type="paragraph" w:customStyle="1" w:styleId="Normalnumber">
    <w:name w:val="Normal_number"/>
    <w:basedOn w:val="Normalpool"/>
    <w:rsid w:val="0015442E"/>
    <w:pPr>
      <w:numPr>
        <w:numId w:val="9"/>
      </w:numPr>
      <w:spacing w:after="120"/>
    </w:pPr>
    <w:rPr>
      <w:rFonts w:eastAsia="Times New Roman"/>
    </w:rPr>
  </w:style>
  <w:style w:type="paragraph" w:customStyle="1" w:styleId="Titletable">
    <w:name w:val="Title_table"/>
    <w:basedOn w:val="Normal-pool"/>
    <w:next w:val="NormalNonumber"/>
    <w:rsid w:val="0015442E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-pool"/>
    <w:next w:val="Normal-pool"/>
    <w:unhideWhenUsed/>
    <w:rsid w:val="0015442E"/>
    <w:pPr>
      <w:tabs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-pool"/>
    <w:next w:val="Normal-pool"/>
    <w:unhideWhenUsed/>
    <w:rsid w:val="0015442E"/>
    <w:pPr>
      <w:tabs>
        <w:tab w:val="right" w:leader="dot" w:pos="9486"/>
      </w:tabs>
      <w:ind w:left="2381" w:hanging="567"/>
    </w:pPr>
  </w:style>
  <w:style w:type="paragraph" w:styleId="TOC3">
    <w:name w:val="toc 3"/>
    <w:basedOn w:val="Normal-pool"/>
    <w:next w:val="Normal-pool"/>
    <w:unhideWhenUsed/>
    <w:rsid w:val="0015442E"/>
    <w:pPr>
      <w:tabs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-pool"/>
    <w:next w:val="Normal-pool"/>
    <w:unhideWhenUsed/>
    <w:rsid w:val="0015442E"/>
    <w:pPr>
      <w:tabs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-pool"/>
    <w:next w:val="Normal-pool"/>
    <w:rsid w:val="0015442E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-pool"/>
    <w:rsid w:val="0015442E"/>
    <w:rPr>
      <w:b/>
      <w:bCs/>
      <w:sz w:val="28"/>
      <w:szCs w:val="22"/>
    </w:rPr>
  </w:style>
  <w:style w:type="paragraph" w:customStyle="1" w:styleId="ZZAnxtitle">
    <w:name w:val="ZZ_Anx_title"/>
    <w:basedOn w:val="Normal-pool"/>
    <w:rsid w:val="0015442E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rsid w:val="003E6F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E6F41"/>
    <w:rPr>
      <w:rFonts w:ascii="Segoe UI" w:hAnsi="Segoe UI" w:cs="Segoe UI"/>
      <w:sz w:val="18"/>
      <w:szCs w:val="18"/>
      <w:lang w:val="fr-FR" w:eastAsia="en-US"/>
    </w:rPr>
  </w:style>
  <w:style w:type="character" w:styleId="CommentReference">
    <w:name w:val="annotation reference"/>
    <w:basedOn w:val="DefaultParagraphFont"/>
    <w:rsid w:val="003E6F4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6F41"/>
    <w:rPr>
      <w:sz w:val="24"/>
      <w:szCs w:val="24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3E6F4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841F5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b/>
      <w:bCs/>
      <w:sz w:val="20"/>
      <w:szCs w:val="20"/>
      <w:lang w:val="fr-FR" w:eastAsia="en-US"/>
    </w:rPr>
  </w:style>
  <w:style w:type="character" w:customStyle="1" w:styleId="CommentSubjectChar">
    <w:name w:val="Comment Subject Char"/>
    <w:basedOn w:val="CommentTextChar"/>
    <w:link w:val="CommentSubject"/>
    <w:rsid w:val="007841F5"/>
    <w:rPr>
      <w:b/>
      <w:bCs/>
      <w:sz w:val="24"/>
      <w:szCs w:val="24"/>
      <w:lang w:val="fr-FR" w:eastAsia="en-US"/>
    </w:rPr>
  </w:style>
  <w:style w:type="character" w:customStyle="1" w:styleId="FootnoteTextChar">
    <w:name w:val="Footnote Text Char"/>
    <w:aliases w:val="Geneva 9 Char,Font: Geneva 9 Char,Boston 10 Char,f Char,fn Char,Footnotes Char,Footnote ak Char,ft Char,fn cafc Char,Footnotes Char Char Char,Footnote Text Char Char Char,fn Char Char Char,footnote text Char Char Char Ch Char1"/>
    <w:link w:val="FootnoteText"/>
    <w:locked/>
    <w:rsid w:val="0012644F"/>
    <w:rPr>
      <w:rFonts w:eastAsia="SimSun"/>
      <w:sz w:val="18"/>
      <w:lang w:val="fr-CA" w:eastAsia="en-US"/>
    </w:rPr>
  </w:style>
  <w:style w:type="paragraph" w:styleId="ListParagraph">
    <w:name w:val="List Paragraph"/>
    <w:basedOn w:val="Normal"/>
    <w:uiPriority w:val="34"/>
    <w:qFormat/>
    <w:rsid w:val="00D07EDB"/>
    <w:pPr>
      <w:ind w:left="720"/>
      <w:contextualSpacing/>
    </w:pPr>
  </w:style>
  <w:style w:type="character" w:styleId="FootnoteReference">
    <w:name w:val="footnote reference"/>
    <w:aliases w:val="ftref,16 Point,Superscript 6 Point,number,SUPERS,Footnote Reference Superscript,(Ref. de nota al pie),fr,Ref,de nota al pie,註腳內容,de nota al pie + (Asian) MS Mincho,Footnote Reference1,11 pt,Ref. de nota de rodapé1,stylish,4_G"/>
    <w:uiPriority w:val="99"/>
    <w:qFormat/>
    <w:rsid w:val="0015442E"/>
    <w:rPr>
      <w:rFonts w:ascii="Times New Roman" w:hAnsi="Times New Roman"/>
      <w:color w:val="auto"/>
      <w:sz w:val="20"/>
      <w:szCs w:val="18"/>
      <w:vertAlign w:val="superscript"/>
    </w:rPr>
  </w:style>
  <w:style w:type="paragraph" w:styleId="NormalWeb">
    <w:name w:val="Normal (Web)"/>
    <w:basedOn w:val="Normal"/>
    <w:uiPriority w:val="99"/>
    <w:unhideWhenUsed/>
    <w:rsid w:val="0015442E"/>
    <w:pPr>
      <w:spacing w:before="100" w:beforeAutospacing="1" w:after="100" w:afterAutospacing="1"/>
    </w:pPr>
    <w:rPr>
      <w:rFonts w:eastAsiaTheme="minorEastAsia"/>
      <w:sz w:val="24"/>
      <w:szCs w:val="24"/>
      <w:lang w:eastAsia="en-US"/>
    </w:rPr>
  </w:style>
  <w:style w:type="table" w:styleId="TableGrid">
    <w:name w:val="Table Grid"/>
    <w:basedOn w:val="TableNormal"/>
    <w:rsid w:val="00154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rmallist1">
    <w:name w:val="Normal_list1"/>
    <w:basedOn w:val="NoList"/>
    <w:rsid w:val="003402F4"/>
  </w:style>
  <w:style w:type="character" w:customStyle="1" w:styleId="Normal-poolChar">
    <w:name w:val="Normal-pool Char"/>
    <w:link w:val="Normal-pool"/>
    <w:locked/>
    <w:rsid w:val="00534862"/>
    <w:rPr>
      <w:rFonts w:eastAsia="SimSu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AN\United%20Nations\Minamata%20Convention%20-%20General\COP4.1\Documents\Post-session%20Documents\FINAL\4_Dec8_Reporting\UNEP-MC-COP_EN-COR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7" ma:contentTypeDescription="Create a new document." ma:contentTypeScope="" ma:versionID="359393e07b33a8ef8f3666f24241a527">
  <xsd:schema xmlns:xsd="http://www.w3.org/2001/XMLSchema" xmlns:xs="http://www.w3.org/2001/XMLSchema" xmlns:p="http://schemas.microsoft.com/office/2006/metadata/properties" xmlns:ns2="822da31b-d518-49e2-88cd-1351ccd720a8" xmlns:ns3="8e99bad0-3155-475a-8063-b4d93685c2ad" xmlns:ns4="985ec44e-1bab-4c0b-9df0-6ba128686fc9" targetNamespace="http://schemas.microsoft.com/office/2006/metadata/properties" ma:root="true" ma:fieldsID="a7c5010ebf6063ec176d97700c8fc460" ns2:_="" ns3:_="" ns4:_="">
    <xsd:import namespace="822da31b-d518-49e2-88cd-1351ccd720a8"/>
    <xsd:import namespace="8e99bad0-3155-475a-8063-b4d93685c2ad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42ff2ae-b80c-41f6-b4f1-f813bc1fe85a}" ma:internalName="TaxCatchAll" ma:showField="CatchAllData" ma:web="8e99bad0-3155-475a-8063-b4d93685c2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822da31b-d518-49e2-88cd-1351ccd720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DFB87E-D080-4E18-ACBA-AA8FD538AB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0F95D3-8141-4A55-A9FD-51D2B98FF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1DA343-F8C2-4EE4-9F56-9973669BF7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591B3D-AA87-49FB-9EF7-FD41B95EDECD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822da31b-d518-49e2-88cd-1351ccd720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UNEP-MC-COP_EN-CORR.dotm</Template>
  <TotalTime>0</TotalTime>
  <Pages>1</Pages>
  <Words>216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2022-10-04T20:15:00Z</dcterms:created>
  <dcterms:modified xsi:type="dcterms:W3CDTF">2022-11-19T14:31:00Z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  <property fmtid="{D5CDD505-2E9C-101B-9397-08002B2CF9AE}" pid="3" name="MediaServiceImageTags">
    <vt:lpwstr/>
  </property>
</Properties>
</file>